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6B2F" w14:textId="5606812B" w:rsidR="009524D0" w:rsidRDefault="009524D0" w:rsidP="009524D0">
      <w:pPr>
        <w:pStyle w:val="Heading3"/>
        <w:spacing w:after="0"/>
        <w:jc w:val="left"/>
        <w:rPr>
          <w:rFonts w:cs="Arial"/>
          <w:b w:val="0"/>
          <w:bCs/>
          <w:sz w:val="24"/>
        </w:rPr>
      </w:pPr>
      <w:r>
        <w:rPr>
          <w:rFonts w:cs="Arial"/>
          <w:b w:val="0"/>
          <w:bCs/>
          <w:sz w:val="24"/>
        </w:rPr>
        <w:t>(Approx. 1051 words)</w:t>
      </w:r>
    </w:p>
    <w:p w14:paraId="06FFCD66" w14:textId="77777777" w:rsidR="009524D0" w:rsidRDefault="009524D0" w:rsidP="009524D0">
      <w:pPr>
        <w:pStyle w:val="Heading3"/>
        <w:spacing w:after="0"/>
        <w:jc w:val="left"/>
        <w:rPr>
          <w:rFonts w:cs="Arial"/>
          <w:b w:val="0"/>
          <w:bCs/>
          <w:sz w:val="24"/>
        </w:rPr>
      </w:pPr>
    </w:p>
    <w:p w14:paraId="14716D95" w14:textId="5F3ECB08" w:rsidR="00004621" w:rsidRPr="009524D0" w:rsidRDefault="00004621" w:rsidP="009524D0">
      <w:pPr>
        <w:pStyle w:val="Heading3"/>
        <w:spacing w:after="0"/>
        <w:jc w:val="left"/>
        <w:rPr>
          <w:rFonts w:cs="Arial"/>
          <w:b w:val="0"/>
          <w:bCs/>
          <w:sz w:val="24"/>
        </w:rPr>
      </w:pPr>
      <w:r w:rsidRPr="009524D0">
        <w:rPr>
          <w:rFonts w:cs="Arial"/>
          <w:b w:val="0"/>
          <w:bCs/>
          <w:sz w:val="24"/>
        </w:rPr>
        <w:t>A Tour of the Yahoo Finance Website</w:t>
      </w:r>
      <w:r w:rsidRPr="009524D0">
        <w:rPr>
          <w:rFonts w:cs="Arial"/>
          <w:b w:val="0"/>
          <w:bCs/>
          <w:sz w:val="24"/>
        </w:rPr>
        <w:br/>
        <w:t>Part 2 of 2</w:t>
      </w:r>
    </w:p>
    <w:p w14:paraId="10FDAD63" w14:textId="77777777" w:rsidR="008E03F2" w:rsidRDefault="00004621" w:rsidP="009524D0">
      <w:pPr>
        <w:spacing w:after="0"/>
        <w:jc w:val="left"/>
        <w:rPr>
          <w:rFonts w:ascii="Arial" w:hAnsi="Arial" w:cs="Arial"/>
          <w:bCs/>
          <w:szCs w:val="24"/>
        </w:rPr>
      </w:pPr>
      <w:r w:rsidRPr="009524D0">
        <w:rPr>
          <w:rFonts w:ascii="Arial" w:hAnsi="Arial" w:cs="Arial"/>
          <w:bCs/>
          <w:szCs w:val="24"/>
        </w:rPr>
        <w:t>By Tom Burt, Vice President</w:t>
      </w:r>
      <w:r w:rsidRPr="009524D0">
        <w:rPr>
          <w:rFonts w:ascii="Arial" w:hAnsi="Arial" w:cs="Arial"/>
          <w:bCs/>
          <w:szCs w:val="24"/>
        </w:rPr>
        <w:br/>
        <w:t>Sun City Summerlin Computer Club</w:t>
      </w:r>
      <w:r w:rsidRPr="009524D0">
        <w:rPr>
          <w:rFonts w:ascii="Arial" w:hAnsi="Arial" w:cs="Arial"/>
          <w:bCs/>
          <w:szCs w:val="24"/>
        </w:rPr>
        <w:br/>
      </w:r>
      <w:hyperlink r:id="rId4" w:history="1">
        <w:r w:rsidRPr="009524D0">
          <w:rPr>
            <w:rStyle w:val="Hyperlink"/>
            <w:rFonts w:ascii="Arial" w:hAnsi="Arial" w:cs="Arial"/>
            <w:bCs/>
            <w:szCs w:val="24"/>
          </w:rPr>
          <w:t>https://www.scscc.club</w:t>
        </w:r>
      </w:hyperlink>
      <w:r w:rsidRPr="009524D0">
        <w:rPr>
          <w:rFonts w:ascii="Arial" w:hAnsi="Arial" w:cs="Arial"/>
          <w:bCs/>
          <w:szCs w:val="24"/>
        </w:rPr>
        <w:t xml:space="preserve">  </w:t>
      </w:r>
    </w:p>
    <w:p w14:paraId="5E85A8EC" w14:textId="5A51D8F9" w:rsidR="00004621" w:rsidRPr="009524D0" w:rsidRDefault="00004621" w:rsidP="009524D0">
      <w:pPr>
        <w:spacing w:after="0"/>
        <w:jc w:val="left"/>
        <w:rPr>
          <w:rFonts w:ascii="Arial" w:hAnsi="Arial" w:cs="Arial"/>
          <w:bCs/>
          <w:szCs w:val="24"/>
        </w:rPr>
      </w:pPr>
      <w:r w:rsidRPr="009524D0">
        <w:rPr>
          <w:rFonts w:ascii="Arial" w:hAnsi="Arial" w:cs="Arial"/>
          <w:bCs/>
          <w:szCs w:val="24"/>
        </w:rPr>
        <w:t>tomburt89134 (at) cox.net</w:t>
      </w:r>
    </w:p>
    <w:p w14:paraId="48AE3DA0" w14:textId="77777777" w:rsidR="00004621" w:rsidRPr="009524D0" w:rsidRDefault="00004621" w:rsidP="009524D0">
      <w:pPr>
        <w:pStyle w:val="Heading2"/>
        <w:spacing w:before="0" w:after="0"/>
        <w:rPr>
          <w:rFonts w:cs="Arial"/>
        </w:rPr>
      </w:pPr>
    </w:p>
    <w:p w14:paraId="5F7EFF6F" w14:textId="77777777" w:rsidR="00004621" w:rsidRPr="009524D0" w:rsidRDefault="00004621" w:rsidP="009524D0">
      <w:pPr>
        <w:pStyle w:val="Heading2"/>
        <w:spacing w:before="0" w:after="0"/>
        <w:rPr>
          <w:rFonts w:cs="Arial"/>
        </w:rPr>
      </w:pPr>
      <w:r w:rsidRPr="009524D0">
        <w:rPr>
          <w:rFonts w:cs="Arial"/>
        </w:rPr>
        <w:t>Introduction</w:t>
      </w:r>
    </w:p>
    <w:p w14:paraId="19372A7D" w14:textId="77777777" w:rsidR="00004621" w:rsidRPr="009524D0" w:rsidRDefault="00004621" w:rsidP="009524D0">
      <w:pPr>
        <w:spacing w:after="0"/>
        <w:jc w:val="left"/>
        <w:rPr>
          <w:rFonts w:ascii="Arial" w:hAnsi="Arial" w:cs="Arial"/>
        </w:rPr>
      </w:pPr>
    </w:p>
    <w:p w14:paraId="261A3D23" w14:textId="66A5A26E" w:rsidR="00004621" w:rsidRPr="009524D0" w:rsidRDefault="00004621" w:rsidP="009524D0">
      <w:pPr>
        <w:spacing w:after="0"/>
        <w:jc w:val="left"/>
        <w:rPr>
          <w:rFonts w:ascii="Arial" w:hAnsi="Arial" w:cs="Arial"/>
        </w:rPr>
      </w:pPr>
      <w:r w:rsidRPr="009524D0">
        <w:rPr>
          <w:rFonts w:ascii="Arial" w:hAnsi="Arial" w:cs="Arial"/>
        </w:rPr>
        <w:t xml:space="preserve">This month we’ll continue our tour of the Yahoo Finance website: </w:t>
      </w:r>
      <w:hyperlink r:id="rId5" w:history="1">
        <w:r w:rsidRPr="009524D0">
          <w:rPr>
            <w:rStyle w:val="Hyperlink"/>
            <w:rFonts w:ascii="Arial" w:hAnsi="Arial" w:cs="Arial"/>
          </w:rPr>
          <w:t>https://finance.yahoo.com</w:t>
        </w:r>
      </w:hyperlink>
      <w:r w:rsidRPr="009524D0">
        <w:rPr>
          <w:rFonts w:ascii="Arial" w:hAnsi="Arial" w:cs="Arial"/>
        </w:rPr>
        <w:t>. Part 1 can be found in the February 2022 Gigabyte Gazette (</w:t>
      </w:r>
      <w:hyperlink r:id="rId6" w:history="1">
        <w:r w:rsidRPr="009524D0">
          <w:rPr>
            <w:rStyle w:val="Hyperlink"/>
            <w:rFonts w:ascii="Arial" w:hAnsi="Arial" w:cs="Arial"/>
          </w:rPr>
          <w:t>https://www.scscc.club/Gigabyte/gg_2022-02Feb.pdf</w:t>
        </w:r>
      </w:hyperlink>
      <w:r w:rsidRPr="009524D0">
        <w:rPr>
          <w:rFonts w:ascii="Arial" w:hAnsi="Arial" w:cs="Arial"/>
        </w:rPr>
        <w:t>). In this article</w:t>
      </w:r>
      <w:r w:rsidR="009524D0">
        <w:rPr>
          <w:rFonts w:ascii="Arial" w:hAnsi="Arial" w:cs="Arial"/>
        </w:rPr>
        <w:t>,</w:t>
      </w:r>
      <w:r w:rsidRPr="009524D0">
        <w:rPr>
          <w:rFonts w:ascii="Arial" w:hAnsi="Arial" w:cs="Arial"/>
        </w:rPr>
        <w:t xml:space="preserve"> we’ll cover how to set up watch lists and portfolios and how to create custom views for these.</w:t>
      </w:r>
    </w:p>
    <w:p w14:paraId="7EACAA33" w14:textId="77777777" w:rsidR="00004621" w:rsidRPr="009524D0" w:rsidRDefault="00004621" w:rsidP="009524D0">
      <w:pPr>
        <w:pStyle w:val="Heading2"/>
        <w:spacing w:before="0" w:after="0"/>
        <w:rPr>
          <w:rFonts w:cs="Arial"/>
        </w:rPr>
      </w:pPr>
    </w:p>
    <w:p w14:paraId="57A82C33" w14:textId="7465C111" w:rsidR="00004621" w:rsidRPr="009524D0" w:rsidRDefault="00004621" w:rsidP="009524D0">
      <w:pPr>
        <w:pStyle w:val="Heading2"/>
        <w:spacing w:before="0" w:after="0"/>
        <w:rPr>
          <w:rFonts w:cs="Arial"/>
        </w:rPr>
      </w:pPr>
      <w:r w:rsidRPr="009524D0">
        <w:rPr>
          <w:rFonts w:cs="Arial"/>
        </w:rPr>
        <w:t>Yahoo Finance Portfolios</w:t>
      </w:r>
    </w:p>
    <w:p w14:paraId="45DD73A6" w14:textId="77777777" w:rsidR="00004621" w:rsidRPr="009524D0" w:rsidRDefault="00004621" w:rsidP="009524D0">
      <w:pPr>
        <w:spacing w:after="0"/>
        <w:jc w:val="left"/>
        <w:rPr>
          <w:rFonts w:ascii="Arial" w:hAnsi="Arial" w:cs="Arial"/>
        </w:rPr>
      </w:pPr>
    </w:p>
    <w:p w14:paraId="69B47B1D" w14:textId="56B3C095" w:rsidR="00004621" w:rsidRPr="009524D0" w:rsidRDefault="00004621" w:rsidP="009524D0">
      <w:pPr>
        <w:spacing w:after="0"/>
        <w:jc w:val="left"/>
        <w:rPr>
          <w:rFonts w:ascii="Arial" w:hAnsi="Arial" w:cs="Arial"/>
        </w:rPr>
      </w:pPr>
      <w:r w:rsidRPr="009524D0">
        <w:rPr>
          <w:rFonts w:ascii="Arial" w:hAnsi="Arial" w:cs="Arial"/>
        </w:rPr>
        <w:t>A Yahoo Finance portfolio is a named list of stocks, bonds, funds</w:t>
      </w:r>
      <w:r w:rsidR="009524D0">
        <w:rPr>
          <w:rFonts w:ascii="Arial" w:hAnsi="Arial" w:cs="Arial"/>
        </w:rPr>
        <w:t>,</w:t>
      </w:r>
      <w:r w:rsidRPr="009524D0">
        <w:rPr>
          <w:rFonts w:ascii="Arial" w:hAnsi="Arial" w:cs="Arial"/>
        </w:rPr>
        <w:t xml:space="preserve"> or options. You can create lists of securities </w:t>
      </w:r>
      <w:r w:rsidR="009524D0">
        <w:rPr>
          <w:rFonts w:ascii="Arial" w:hAnsi="Arial" w:cs="Arial"/>
        </w:rPr>
        <w:t>you own or</w:t>
      </w:r>
      <w:r w:rsidRPr="009524D0">
        <w:rPr>
          <w:rFonts w:ascii="Arial" w:hAnsi="Arial" w:cs="Arial"/>
        </w:rPr>
        <w:t xml:space="preserve"> watch, usually with some interest in buying or possibly short selling. A portfolio is displayed as a table with either a Yahoo pre-defined view or a custom view </w:t>
      </w:r>
      <w:r w:rsidR="009524D0">
        <w:rPr>
          <w:rFonts w:ascii="Arial" w:hAnsi="Arial" w:cs="Arial"/>
        </w:rPr>
        <w:t>you</w:t>
      </w:r>
      <w:r w:rsidRPr="009524D0">
        <w:rPr>
          <w:rFonts w:ascii="Arial" w:hAnsi="Arial" w:cs="Arial"/>
        </w:rPr>
        <w:t xml:space="preserve"> created. A View specifies a set of data columns whose values </w:t>
      </w:r>
      <w:r w:rsidR="009524D0">
        <w:rPr>
          <w:rFonts w:ascii="Arial" w:hAnsi="Arial" w:cs="Arial"/>
        </w:rPr>
        <w:t>will</w:t>
      </w:r>
      <w:r w:rsidRPr="009524D0">
        <w:rPr>
          <w:rFonts w:ascii="Arial" w:hAnsi="Arial" w:cs="Arial"/>
        </w:rPr>
        <w:t xml:space="preserve"> be displayed for each security row of the table.</w:t>
      </w:r>
    </w:p>
    <w:p w14:paraId="35D8E93F" w14:textId="77777777" w:rsidR="00004621" w:rsidRPr="009524D0" w:rsidRDefault="00004621" w:rsidP="009524D0">
      <w:pPr>
        <w:spacing w:after="0"/>
        <w:jc w:val="left"/>
        <w:rPr>
          <w:rFonts w:ascii="Arial" w:hAnsi="Arial" w:cs="Arial"/>
        </w:rPr>
      </w:pPr>
    </w:p>
    <w:p w14:paraId="4BE3F887" w14:textId="3EE5A973" w:rsidR="00004621" w:rsidRPr="009524D0" w:rsidRDefault="00162E1A" w:rsidP="009524D0">
      <w:pPr>
        <w:spacing w:after="0"/>
        <w:jc w:val="left"/>
        <w:rPr>
          <w:rFonts w:ascii="Arial" w:hAnsi="Arial" w:cs="Arial"/>
        </w:rPr>
      </w:pPr>
      <w:r>
        <w:rPr>
          <w:rFonts w:ascii="Arial" w:hAnsi="Arial" w:cs="Arial"/>
        </w:rPr>
        <w:t>You can enter multiple lots bought at different times and prices for a portfolio of securities you own</w:t>
      </w:r>
      <w:r w:rsidR="00004621" w:rsidRPr="009524D0">
        <w:rPr>
          <w:rFonts w:ascii="Arial" w:hAnsi="Arial" w:cs="Arial"/>
        </w:rPr>
        <w:t>. For each lot, there’s a comments field; I use that to indicate which brokerage account that lot is owned in.</w:t>
      </w:r>
      <w:r w:rsidR="009524D0">
        <w:rPr>
          <w:rFonts w:ascii="Arial" w:hAnsi="Arial" w:cs="Arial"/>
        </w:rPr>
        <w:t xml:space="preserve"> Then,</w:t>
      </w:r>
      <w:r w:rsidR="00004621" w:rsidRPr="009524D0">
        <w:rPr>
          <w:rFonts w:ascii="Arial" w:hAnsi="Arial" w:cs="Arial"/>
        </w:rPr>
        <w:t xml:space="preserve"> Yahoo automatically merges the lots and computes the average purchase price for each ticker symbol when viewing your portfolio.</w:t>
      </w:r>
    </w:p>
    <w:p w14:paraId="0105019A" w14:textId="77777777" w:rsidR="00004621" w:rsidRPr="009524D0" w:rsidRDefault="00004621" w:rsidP="009524D0">
      <w:pPr>
        <w:spacing w:after="0"/>
        <w:jc w:val="left"/>
        <w:rPr>
          <w:rFonts w:ascii="Arial" w:hAnsi="Arial" w:cs="Arial"/>
        </w:rPr>
      </w:pPr>
    </w:p>
    <w:p w14:paraId="03C22997" w14:textId="505400E1" w:rsidR="00004621" w:rsidRPr="009524D0" w:rsidRDefault="00004621" w:rsidP="009524D0">
      <w:pPr>
        <w:spacing w:after="0"/>
        <w:jc w:val="left"/>
        <w:rPr>
          <w:rFonts w:ascii="Arial" w:hAnsi="Arial" w:cs="Arial"/>
        </w:rPr>
      </w:pPr>
      <w:r w:rsidRPr="009524D0">
        <w:rPr>
          <w:rFonts w:ascii="Arial" w:hAnsi="Arial" w:cs="Arial"/>
        </w:rPr>
        <w:t>A “watch list” portfolio is a list of stocks, bonds, funds</w:t>
      </w:r>
      <w:r w:rsidR="009524D0">
        <w:rPr>
          <w:rFonts w:ascii="Arial" w:hAnsi="Arial" w:cs="Arial"/>
        </w:rPr>
        <w:t>,</w:t>
      </w:r>
      <w:r w:rsidRPr="009524D0">
        <w:rPr>
          <w:rFonts w:ascii="Arial" w:hAnsi="Arial" w:cs="Arial"/>
        </w:rPr>
        <w:t xml:space="preserve"> or options </w:t>
      </w:r>
      <w:r w:rsidR="009524D0">
        <w:rPr>
          <w:rFonts w:ascii="Arial" w:hAnsi="Arial" w:cs="Arial"/>
        </w:rPr>
        <w:t>you do not own but monitor</w:t>
      </w:r>
      <w:r w:rsidRPr="009524D0">
        <w:rPr>
          <w:rFonts w:ascii="Arial" w:hAnsi="Arial" w:cs="Arial"/>
        </w:rPr>
        <w:t xml:space="preserve">. </w:t>
      </w:r>
      <w:r w:rsidR="009524D0">
        <w:rPr>
          <w:rFonts w:ascii="Arial" w:hAnsi="Arial" w:cs="Arial"/>
        </w:rPr>
        <w:t>Again, t</w:t>
      </w:r>
      <w:r w:rsidRPr="009524D0">
        <w:rPr>
          <w:rFonts w:ascii="Arial" w:hAnsi="Arial" w:cs="Arial"/>
        </w:rPr>
        <w:t>here are no lots recorded – only the ticker symbols.</w:t>
      </w:r>
    </w:p>
    <w:p w14:paraId="06761C36" w14:textId="77777777" w:rsidR="00004621" w:rsidRPr="009524D0" w:rsidRDefault="00004621" w:rsidP="009524D0">
      <w:pPr>
        <w:pStyle w:val="Heading2"/>
        <w:spacing w:before="0" w:after="0"/>
        <w:rPr>
          <w:rFonts w:cs="Arial"/>
        </w:rPr>
      </w:pPr>
    </w:p>
    <w:p w14:paraId="4AC23177" w14:textId="381B32BC" w:rsidR="00004621" w:rsidRPr="009524D0" w:rsidRDefault="00004621" w:rsidP="009524D0">
      <w:pPr>
        <w:pStyle w:val="Heading2"/>
        <w:spacing w:before="0" w:after="0"/>
        <w:rPr>
          <w:rFonts w:cs="Arial"/>
        </w:rPr>
      </w:pPr>
      <w:r w:rsidRPr="009524D0">
        <w:rPr>
          <w:rFonts w:cs="Arial"/>
        </w:rPr>
        <w:t>Creating a Portfolio</w:t>
      </w:r>
    </w:p>
    <w:p w14:paraId="2FD4F4A7" w14:textId="77777777" w:rsidR="00004621" w:rsidRPr="009524D0" w:rsidRDefault="00004621" w:rsidP="009524D0">
      <w:pPr>
        <w:spacing w:after="0"/>
        <w:jc w:val="left"/>
        <w:rPr>
          <w:rFonts w:ascii="Arial" w:hAnsi="Arial" w:cs="Arial"/>
        </w:rPr>
      </w:pPr>
    </w:p>
    <w:p w14:paraId="16F07122" w14:textId="23D7AD14" w:rsidR="00004621" w:rsidRPr="009524D0" w:rsidRDefault="00004621" w:rsidP="009524D0">
      <w:pPr>
        <w:spacing w:after="0"/>
        <w:jc w:val="left"/>
        <w:rPr>
          <w:rFonts w:ascii="Arial" w:hAnsi="Arial" w:cs="Arial"/>
        </w:rPr>
      </w:pPr>
      <w:r w:rsidRPr="009524D0">
        <w:rPr>
          <w:rFonts w:ascii="Arial" w:hAnsi="Arial" w:cs="Arial"/>
        </w:rPr>
        <w:t>At the top of the home page is a gray band with links for Finance Home, Watchlists, My Portfolios, Cryptocurrencies, Screeners, Yahoo Finance Plus, Markets, News</w:t>
      </w:r>
      <w:r w:rsidR="009524D0">
        <w:rPr>
          <w:rFonts w:ascii="Arial" w:hAnsi="Arial" w:cs="Arial"/>
        </w:rPr>
        <w:t>,</w:t>
      </w:r>
      <w:r w:rsidRPr="009524D0">
        <w:rPr>
          <w:rFonts w:ascii="Arial" w:hAnsi="Arial" w:cs="Arial"/>
        </w:rPr>
        <w:t xml:space="preserve"> and others under the “…”. Click the “My Portfolios” link. Yahoo Finance will display a summary list of all your portfolios. The names of the various portfolios in this list are hyperlinks. Click the name to display that portfolio’s list of equities as a table. Alternatively, you can hover your mouse over the “My Portfolios” link</w:t>
      </w:r>
      <w:r w:rsidR="009524D0">
        <w:rPr>
          <w:rFonts w:ascii="Arial" w:hAnsi="Arial" w:cs="Arial"/>
        </w:rPr>
        <w:t>,</w:t>
      </w:r>
      <w:r w:rsidRPr="009524D0">
        <w:rPr>
          <w:rFonts w:ascii="Arial" w:hAnsi="Arial" w:cs="Arial"/>
        </w:rPr>
        <w:t xml:space="preserve"> and a dropdown list of all your portfolio names will appear. Click on one of the names to display that portfolio.</w:t>
      </w:r>
    </w:p>
    <w:p w14:paraId="678BD724" w14:textId="77777777" w:rsidR="00004621" w:rsidRPr="009524D0" w:rsidRDefault="00004621" w:rsidP="009524D0">
      <w:pPr>
        <w:spacing w:after="0"/>
        <w:jc w:val="left"/>
        <w:rPr>
          <w:rFonts w:ascii="Arial" w:hAnsi="Arial" w:cs="Arial"/>
        </w:rPr>
      </w:pPr>
    </w:p>
    <w:p w14:paraId="2130E318" w14:textId="17BA779F" w:rsidR="00004621" w:rsidRPr="009524D0" w:rsidRDefault="00004621" w:rsidP="009524D0">
      <w:pPr>
        <w:spacing w:after="0"/>
        <w:jc w:val="left"/>
        <w:rPr>
          <w:rFonts w:ascii="Arial" w:hAnsi="Arial" w:cs="Arial"/>
        </w:rPr>
      </w:pPr>
      <w:r w:rsidRPr="009524D0">
        <w:rPr>
          <w:rFonts w:ascii="Arial" w:hAnsi="Arial" w:cs="Arial"/>
          <w:noProof/>
        </w:rPr>
        <w:lastRenderedPageBreak/>
        <w:drawing>
          <wp:anchor distT="0" distB="0" distL="114300" distR="114300" simplePos="0" relativeHeight="251659264" behindDoc="0" locked="0" layoutInCell="1" allowOverlap="1" wp14:anchorId="65D8E2E5" wp14:editId="4C854747">
            <wp:simplePos x="0" y="0"/>
            <wp:positionH relativeFrom="column">
              <wp:posOffset>-635</wp:posOffset>
            </wp:positionH>
            <wp:positionV relativeFrom="paragraph">
              <wp:posOffset>51143</wp:posOffset>
            </wp:positionV>
            <wp:extent cx="2839085" cy="1436370"/>
            <wp:effectExtent l="19050" t="19050" r="18415" b="11430"/>
            <wp:wrapSquare wrapText="bothSides"/>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39085" cy="143637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9524D0">
        <w:rPr>
          <w:rFonts w:ascii="Arial" w:hAnsi="Arial" w:cs="Arial"/>
        </w:rPr>
        <w:t>In either the summary list or a listing of a specific portfolio, at the upper right is a “Create Portfolio” link. Click this to launch a small Create Portfolio dialog.</w:t>
      </w:r>
    </w:p>
    <w:p w14:paraId="1C377F44" w14:textId="77777777" w:rsidR="00004621" w:rsidRPr="009524D0" w:rsidRDefault="00004621" w:rsidP="009524D0">
      <w:pPr>
        <w:spacing w:after="0"/>
        <w:jc w:val="left"/>
        <w:rPr>
          <w:rFonts w:ascii="Arial" w:hAnsi="Arial" w:cs="Arial"/>
        </w:rPr>
      </w:pPr>
    </w:p>
    <w:p w14:paraId="6B84DCF8" w14:textId="7AC96BBF" w:rsidR="00004621" w:rsidRPr="009524D0" w:rsidRDefault="00004621" w:rsidP="009524D0">
      <w:pPr>
        <w:spacing w:after="0"/>
        <w:jc w:val="left"/>
        <w:rPr>
          <w:rFonts w:ascii="Arial" w:hAnsi="Arial" w:cs="Arial"/>
        </w:rPr>
      </w:pPr>
      <w:r w:rsidRPr="009524D0">
        <w:rPr>
          <w:rFonts w:ascii="Arial" w:hAnsi="Arial" w:cs="Arial"/>
        </w:rPr>
        <w:t>Enter the portfolio’s name and click Submit.</w:t>
      </w:r>
    </w:p>
    <w:p w14:paraId="3BFF2573" w14:textId="77777777" w:rsidR="00004621" w:rsidRPr="009524D0" w:rsidRDefault="00004621" w:rsidP="009524D0">
      <w:pPr>
        <w:spacing w:after="0"/>
        <w:jc w:val="left"/>
        <w:rPr>
          <w:rFonts w:ascii="Arial" w:hAnsi="Arial" w:cs="Arial"/>
        </w:rPr>
      </w:pPr>
    </w:p>
    <w:p w14:paraId="631DFA59" w14:textId="751CBDDC" w:rsidR="00004621" w:rsidRPr="009524D0" w:rsidRDefault="00004621" w:rsidP="009524D0">
      <w:pPr>
        <w:spacing w:after="0"/>
        <w:jc w:val="left"/>
        <w:rPr>
          <w:rFonts w:ascii="Arial" w:hAnsi="Arial" w:cs="Arial"/>
        </w:rPr>
      </w:pPr>
      <w:r w:rsidRPr="009524D0">
        <w:rPr>
          <w:rFonts w:ascii="Arial" w:hAnsi="Arial" w:cs="Arial"/>
        </w:rPr>
        <w:t xml:space="preserve">The screen will then display a new, empty portfolio. </w:t>
      </w:r>
      <w:r w:rsidR="009524D0">
        <w:rPr>
          <w:rFonts w:ascii="Arial" w:hAnsi="Arial" w:cs="Arial"/>
        </w:rPr>
        <w:t>Click the “Add Symbol” link above the Symbol column to add items to the portfolio</w:t>
      </w:r>
      <w:r w:rsidRPr="009524D0">
        <w:rPr>
          <w:rFonts w:ascii="Arial" w:hAnsi="Arial" w:cs="Arial"/>
        </w:rPr>
        <w:t>. A search box will appear. You can type in a security symbol or the security/company name. A list of matches will appear from which you can choose the desired symbol. In the screenshot following, I’ve added five symbols: BCE, LUMN, TMUS, VZ</w:t>
      </w:r>
      <w:r w:rsidR="009524D0">
        <w:rPr>
          <w:rFonts w:ascii="Arial" w:hAnsi="Arial" w:cs="Arial"/>
        </w:rPr>
        <w:t>,</w:t>
      </w:r>
      <w:r w:rsidRPr="009524D0">
        <w:rPr>
          <w:rFonts w:ascii="Arial" w:hAnsi="Arial" w:cs="Arial"/>
        </w:rPr>
        <w:t xml:space="preserve"> and T. The tabular view is a custom </w:t>
      </w:r>
      <w:r w:rsidR="009524D0">
        <w:rPr>
          <w:rFonts w:ascii="Arial" w:hAnsi="Arial" w:cs="Arial"/>
        </w:rPr>
        <w:t xml:space="preserve">I built named </w:t>
      </w:r>
      <w:proofErr w:type="spellStart"/>
      <w:r w:rsidR="009524D0">
        <w:rPr>
          <w:rFonts w:ascii="Arial" w:hAnsi="Arial" w:cs="Arial"/>
        </w:rPr>
        <w:t>TomWatch</w:t>
      </w:r>
      <w:proofErr w:type="spellEnd"/>
      <w:r w:rsidR="009524D0">
        <w:rPr>
          <w:rFonts w:ascii="Arial" w:hAnsi="Arial" w:cs="Arial"/>
        </w:rPr>
        <w:t xml:space="preserve"> (more on</w:t>
      </w:r>
      <w:r w:rsidRPr="009524D0">
        <w:rPr>
          <w:rFonts w:ascii="Arial" w:hAnsi="Arial" w:cs="Arial"/>
        </w:rPr>
        <w:t xml:space="preserve"> later).</w:t>
      </w:r>
    </w:p>
    <w:p w14:paraId="7F98FB4B" w14:textId="77777777" w:rsidR="00004621" w:rsidRPr="009524D0" w:rsidRDefault="00004621" w:rsidP="009524D0">
      <w:pPr>
        <w:spacing w:after="0"/>
        <w:jc w:val="left"/>
        <w:rPr>
          <w:rFonts w:ascii="Arial" w:hAnsi="Arial" w:cs="Arial"/>
        </w:rPr>
      </w:pPr>
    </w:p>
    <w:p w14:paraId="101A03AC" w14:textId="464C7E60" w:rsidR="00004621" w:rsidRPr="009524D0" w:rsidRDefault="00004621" w:rsidP="009524D0">
      <w:pPr>
        <w:spacing w:after="0"/>
        <w:jc w:val="left"/>
        <w:rPr>
          <w:rFonts w:ascii="Arial" w:hAnsi="Arial" w:cs="Arial"/>
        </w:rPr>
      </w:pPr>
      <w:r w:rsidRPr="009524D0">
        <w:rPr>
          <w:rFonts w:ascii="Arial" w:hAnsi="Arial" w:cs="Arial"/>
          <w:noProof/>
        </w:rPr>
        <w:drawing>
          <wp:inline distT="0" distB="0" distL="0" distR="0" wp14:anchorId="300C51B3" wp14:editId="63A710E0">
            <wp:extent cx="5943600" cy="3849370"/>
            <wp:effectExtent l="19050" t="19050" r="19050" b="17780"/>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8"/>
                    <a:stretch>
                      <a:fillRect/>
                    </a:stretch>
                  </pic:blipFill>
                  <pic:spPr>
                    <a:xfrm>
                      <a:off x="0" y="0"/>
                      <a:ext cx="5943600" cy="3849370"/>
                    </a:xfrm>
                    <a:prstGeom prst="rect">
                      <a:avLst/>
                    </a:prstGeom>
                    <a:ln>
                      <a:solidFill>
                        <a:schemeClr val="accent1"/>
                      </a:solidFill>
                    </a:ln>
                  </pic:spPr>
                </pic:pic>
              </a:graphicData>
            </a:graphic>
          </wp:inline>
        </w:drawing>
      </w:r>
    </w:p>
    <w:p w14:paraId="7046D674" w14:textId="77777777" w:rsidR="00004621" w:rsidRPr="009524D0" w:rsidRDefault="00004621" w:rsidP="009524D0">
      <w:pPr>
        <w:spacing w:after="0"/>
        <w:jc w:val="left"/>
        <w:rPr>
          <w:rFonts w:ascii="Arial" w:hAnsi="Arial" w:cs="Arial"/>
        </w:rPr>
      </w:pPr>
    </w:p>
    <w:p w14:paraId="510BA112" w14:textId="0E040E8D" w:rsidR="00004621" w:rsidRPr="009524D0" w:rsidRDefault="00004621" w:rsidP="009524D0">
      <w:pPr>
        <w:spacing w:after="0"/>
        <w:jc w:val="left"/>
        <w:rPr>
          <w:rFonts w:ascii="Arial" w:hAnsi="Arial" w:cs="Arial"/>
        </w:rPr>
      </w:pPr>
      <w:r w:rsidRPr="009524D0">
        <w:rPr>
          <w:rFonts w:ascii="Arial" w:hAnsi="Arial" w:cs="Arial"/>
        </w:rPr>
        <w:t>Because I’ve entered no holdings, Telecomm Stocks is initially a watch list</w:t>
      </w:r>
      <w:r w:rsidR="009524D0">
        <w:rPr>
          <w:rFonts w:ascii="Arial" w:hAnsi="Arial" w:cs="Arial"/>
        </w:rPr>
        <w:t xml:space="preserve"> specifically</w:t>
      </w:r>
      <w:r w:rsidRPr="009524D0">
        <w:rPr>
          <w:rFonts w:ascii="Arial" w:hAnsi="Arial" w:cs="Arial"/>
        </w:rPr>
        <w:t xml:space="preserve"> focused on stocks in the telecommunications industry. Some of my other watch lists include Automotive, Pharma &amp; Health, Utilities, Energy</w:t>
      </w:r>
      <w:r w:rsidR="009524D0">
        <w:rPr>
          <w:rFonts w:ascii="Arial" w:hAnsi="Arial" w:cs="Arial"/>
        </w:rPr>
        <w:t>,</w:t>
      </w:r>
      <w:r w:rsidRPr="009524D0">
        <w:rPr>
          <w:rFonts w:ascii="Arial" w:hAnsi="Arial" w:cs="Arial"/>
        </w:rPr>
        <w:t xml:space="preserve"> and REITs. I also have a short list of stocks I’m actively watching called “Hot List</w:t>
      </w:r>
      <w:r w:rsidR="009524D0">
        <w:rPr>
          <w:rFonts w:ascii="Arial" w:hAnsi="Arial" w:cs="Arial"/>
        </w:rPr>
        <w:t>.”</w:t>
      </w:r>
    </w:p>
    <w:p w14:paraId="14CA479D" w14:textId="77777777" w:rsidR="00004621" w:rsidRPr="009524D0" w:rsidRDefault="00004621" w:rsidP="009524D0">
      <w:pPr>
        <w:spacing w:after="0"/>
        <w:jc w:val="left"/>
        <w:rPr>
          <w:rFonts w:ascii="Arial" w:hAnsi="Arial" w:cs="Arial"/>
        </w:rPr>
      </w:pPr>
    </w:p>
    <w:p w14:paraId="462F033C" w14:textId="72EAD535" w:rsidR="00004621" w:rsidRPr="009524D0" w:rsidRDefault="00004621" w:rsidP="009524D0">
      <w:pPr>
        <w:spacing w:after="0"/>
        <w:jc w:val="left"/>
        <w:rPr>
          <w:rFonts w:ascii="Arial" w:hAnsi="Arial" w:cs="Arial"/>
        </w:rPr>
      </w:pPr>
      <w:r w:rsidRPr="009524D0">
        <w:rPr>
          <w:rFonts w:ascii="Arial" w:hAnsi="Arial" w:cs="Arial"/>
        </w:rPr>
        <w:t xml:space="preserve">You can click on the column headings to sort the table in ascending or descending order on that column. </w:t>
      </w:r>
      <w:r w:rsidR="009524D0">
        <w:rPr>
          <w:rFonts w:ascii="Arial" w:hAnsi="Arial" w:cs="Arial"/>
        </w:rPr>
        <w:t>For example, w</w:t>
      </w:r>
      <w:r w:rsidRPr="009524D0">
        <w:rPr>
          <w:rFonts w:ascii="Arial" w:hAnsi="Arial" w:cs="Arial"/>
        </w:rPr>
        <w:t xml:space="preserve">hen the portfolio has many entries, it can be handy </w:t>
      </w:r>
      <w:r w:rsidRPr="009524D0">
        <w:rPr>
          <w:rFonts w:ascii="Arial" w:hAnsi="Arial" w:cs="Arial"/>
        </w:rPr>
        <w:lastRenderedPageBreak/>
        <w:t>to sort in descending order by Forward dividend yield, Market cap, PE Ratio</w:t>
      </w:r>
      <w:r w:rsidR="009524D0">
        <w:rPr>
          <w:rFonts w:ascii="Arial" w:hAnsi="Arial" w:cs="Arial"/>
        </w:rPr>
        <w:t>,</w:t>
      </w:r>
      <w:r w:rsidRPr="009524D0">
        <w:rPr>
          <w:rFonts w:ascii="Arial" w:hAnsi="Arial" w:cs="Arial"/>
        </w:rPr>
        <w:t xml:space="preserve"> or percent gain. </w:t>
      </w:r>
      <w:r w:rsidR="00162E1A">
        <w:rPr>
          <w:rFonts w:ascii="Arial" w:hAnsi="Arial" w:cs="Arial"/>
        </w:rPr>
        <w:t>T</w:t>
      </w:r>
      <w:r w:rsidRPr="009524D0">
        <w:rPr>
          <w:rFonts w:ascii="Arial" w:hAnsi="Arial" w:cs="Arial"/>
        </w:rPr>
        <w:t>o make the new sort permanent, click the Reorder link and Save.</w:t>
      </w:r>
    </w:p>
    <w:p w14:paraId="7B3357F9" w14:textId="77777777" w:rsidR="00004621" w:rsidRPr="009524D0" w:rsidRDefault="00004621" w:rsidP="009524D0">
      <w:pPr>
        <w:spacing w:after="0"/>
        <w:jc w:val="left"/>
        <w:rPr>
          <w:rFonts w:ascii="Arial" w:hAnsi="Arial" w:cs="Arial"/>
        </w:rPr>
      </w:pPr>
    </w:p>
    <w:p w14:paraId="149BEA85" w14:textId="202248E2" w:rsidR="00004621" w:rsidRPr="009524D0" w:rsidRDefault="00004621" w:rsidP="009524D0">
      <w:pPr>
        <w:spacing w:after="0"/>
        <w:jc w:val="left"/>
        <w:rPr>
          <w:rFonts w:ascii="Arial" w:hAnsi="Arial" w:cs="Arial"/>
        </w:rPr>
      </w:pPr>
      <w:r w:rsidRPr="009524D0">
        <w:rPr>
          <w:rFonts w:ascii="Arial" w:hAnsi="Arial" w:cs="Arial"/>
        </w:rPr>
        <w:t>To remove an item from the list, hover over it. The item will highlight in pale blue</w:t>
      </w:r>
      <w:r w:rsidR="009524D0">
        <w:rPr>
          <w:rFonts w:ascii="Arial" w:hAnsi="Arial" w:cs="Arial"/>
        </w:rPr>
        <w:t>,</w:t>
      </w:r>
      <w:r w:rsidRPr="009524D0">
        <w:rPr>
          <w:rFonts w:ascii="Arial" w:hAnsi="Arial" w:cs="Arial"/>
        </w:rPr>
        <w:t xml:space="preserve"> and a small x will appear at the right edge. Click the x and then confirm the delete.</w:t>
      </w:r>
    </w:p>
    <w:p w14:paraId="7E98726B" w14:textId="77777777" w:rsidR="00004621" w:rsidRPr="009524D0" w:rsidRDefault="00004621" w:rsidP="009524D0">
      <w:pPr>
        <w:pStyle w:val="Heading2"/>
        <w:spacing w:before="0" w:after="0"/>
        <w:rPr>
          <w:rFonts w:cs="Arial"/>
        </w:rPr>
      </w:pPr>
    </w:p>
    <w:p w14:paraId="3C809C00" w14:textId="7BC2E357" w:rsidR="00004621" w:rsidRPr="009524D0" w:rsidRDefault="00004621" w:rsidP="009524D0">
      <w:pPr>
        <w:pStyle w:val="Heading2"/>
        <w:spacing w:before="0" w:after="0"/>
        <w:rPr>
          <w:rFonts w:cs="Arial"/>
        </w:rPr>
      </w:pPr>
      <w:r w:rsidRPr="009524D0">
        <w:rPr>
          <w:rFonts w:cs="Arial"/>
        </w:rPr>
        <w:t>Adding Lots</w:t>
      </w:r>
    </w:p>
    <w:p w14:paraId="434EF757" w14:textId="77777777" w:rsidR="00004621" w:rsidRPr="009524D0" w:rsidRDefault="00004621" w:rsidP="009524D0">
      <w:pPr>
        <w:spacing w:after="0"/>
        <w:jc w:val="left"/>
        <w:rPr>
          <w:rFonts w:ascii="Arial" w:hAnsi="Arial" w:cs="Arial"/>
        </w:rPr>
      </w:pPr>
    </w:p>
    <w:p w14:paraId="2CED81DF" w14:textId="1DF7EFC1" w:rsidR="00004621" w:rsidRPr="009524D0" w:rsidRDefault="00004621" w:rsidP="009524D0">
      <w:pPr>
        <w:spacing w:after="0"/>
        <w:jc w:val="left"/>
        <w:rPr>
          <w:rFonts w:ascii="Arial" w:hAnsi="Arial" w:cs="Arial"/>
        </w:rPr>
      </w:pPr>
      <w:r w:rsidRPr="009524D0">
        <w:rPr>
          <w:rFonts w:ascii="Arial" w:hAnsi="Arial" w:cs="Arial"/>
        </w:rPr>
        <w:t>In a portfolio that tracks securities you own, you will want to record how many shares you own, when you bought the shares</w:t>
      </w:r>
      <w:r w:rsidR="009524D0">
        <w:rPr>
          <w:rFonts w:ascii="Arial" w:hAnsi="Arial" w:cs="Arial"/>
        </w:rPr>
        <w:t>,</w:t>
      </w:r>
      <w:r w:rsidRPr="009524D0">
        <w:rPr>
          <w:rFonts w:ascii="Arial" w:hAnsi="Arial" w:cs="Arial"/>
        </w:rPr>
        <w:t xml:space="preserve"> and how much you paid. </w:t>
      </w:r>
      <w:r w:rsidR="009524D0">
        <w:rPr>
          <w:rFonts w:ascii="Arial" w:hAnsi="Arial" w:cs="Arial"/>
        </w:rPr>
        <w:t>This is because y</w:t>
      </w:r>
      <w:r w:rsidRPr="009524D0">
        <w:rPr>
          <w:rFonts w:ascii="Arial" w:hAnsi="Arial" w:cs="Arial"/>
        </w:rPr>
        <w:t xml:space="preserve">ou may have </w:t>
      </w:r>
      <w:r w:rsidR="009524D0">
        <w:rPr>
          <w:rFonts w:ascii="Arial" w:hAnsi="Arial" w:cs="Arial"/>
        </w:rPr>
        <w:t>purchased</w:t>
      </w:r>
      <w:r w:rsidRPr="009524D0">
        <w:rPr>
          <w:rFonts w:ascii="Arial" w:hAnsi="Arial" w:cs="Arial"/>
        </w:rPr>
        <w:t xml:space="preserve"> more than one lot of </w:t>
      </w:r>
      <w:r w:rsidR="00162E1A">
        <w:rPr>
          <w:rFonts w:ascii="Arial" w:hAnsi="Arial" w:cs="Arial"/>
        </w:rPr>
        <w:t xml:space="preserve">a </w:t>
      </w:r>
      <w:r w:rsidRPr="009524D0">
        <w:rPr>
          <w:rFonts w:ascii="Arial" w:hAnsi="Arial" w:cs="Arial"/>
        </w:rPr>
        <w:t>security at different times and prices, perhaps in different accounts.</w:t>
      </w:r>
    </w:p>
    <w:p w14:paraId="38F9F3F1" w14:textId="77777777" w:rsidR="00004621" w:rsidRPr="009524D0" w:rsidRDefault="00004621" w:rsidP="009524D0">
      <w:pPr>
        <w:spacing w:after="0"/>
        <w:jc w:val="left"/>
        <w:rPr>
          <w:rFonts w:ascii="Arial" w:hAnsi="Arial" w:cs="Arial"/>
        </w:rPr>
      </w:pPr>
    </w:p>
    <w:p w14:paraId="2E9C01A2" w14:textId="732D2AFC" w:rsidR="00004621" w:rsidRPr="009524D0" w:rsidRDefault="00004621" w:rsidP="009524D0">
      <w:pPr>
        <w:spacing w:after="0"/>
        <w:jc w:val="left"/>
        <w:rPr>
          <w:rFonts w:ascii="Arial" w:hAnsi="Arial" w:cs="Arial"/>
        </w:rPr>
      </w:pPr>
      <w:r w:rsidRPr="009524D0">
        <w:rPr>
          <w:rFonts w:ascii="Arial" w:hAnsi="Arial" w:cs="Arial"/>
        </w:rPr>
        <w:t xml:space="preserve">To add lots to security in a list, select the list and click on the “My Holdings” View (see the screenshot below). </w:t>
      </w:r>
      <w:r w:rsidR="009524D0">
        <w:rPr>
          <w:rFonts w:ascii="Arial" w:hAnsi="Arial" w:cs="Arial"/>
        </w:rPr>
        <w:t>Next, c</w:t>
      </w:r>
      <w:r w:rsidRPr="009524D0">
        <w:rPr>
          <w:rFonts w:ascii="Arial" w:hAnsi="Arial" w:cs="Arial"/>
        </w:rPr>
        <w:t>lick the “+ Add Lot” link to display a row of entry fields.</w:t>
      </w:r>
    </w:p>
    <w:p w14:paraId="5061C914" w14:textId="77777777" w:rsidR="00004621" w:rsidRPr="009524D0" w:rsidRDefault="00004621" w:rsidP="009524D0">
      <w:pPr>
        <w:spacing w:after="0"/>
        <w:jc w:val="left"/>
        <w:rPr>
          <w:rFonts w:ascii="Arial" w:hAnsi="Arial" w:cs="Arial"/>
        </w:rPr>
      </w:pPr>
    </w:p>
    <w:p w14:paraId="31F7717A" w14:textId="6810322D" w:rsidR="00004621" w:rsidRPr="009524D0" w:rsidRDefault="00004621" w:rsidP="009524D0">
      <w:pPr>
        <w:spacing w:after="0"/>
        <w:jc w:val="left"/>
        <w:rPr>
          <w:rFonts w:ascii="Arial" w:hAnsi="Arial" w:cs="Arial"/>
        </w:rPr>
      </w:pPr>
      <w:r w:rsidRPr="009524D0">
        <w:rPr>
          <w:rFonts w:ascii="Arial" w:hAnsi="Arial" w:cs="Arial"/>
          <w:noProof/>
        </w:rPr>
        <w:drawing>
          <wp:inline distT="0" distB="0" distL="0" distR="0" wp14:anchorId="1B3F3AD8" wp14:editId="63C11F4C">
            <wp:extent cx="5943600" cy="3858260"/>
            <wp:effectExtent l="19050" t="19050" r="19050" b="27940"/>
            <wp:docPr id="7" name="Picture 7"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email&#10;&#10;Description automatically generated"/>
                    <pic:cNvPicPr/>
                  </pic:nvPicPr>
                  <pic:blipFill>
                    <a:blip r:embed="rId9"/>
                    <a:stretch>
                      <a:fillRect/>
                    </a:stretch>
                  </pic:blipFill>
                  <pic:spPr>
                    <a:xfrm>
                      <a:off x="0" y="0"/>
                      <a:ext cx="5943600" cy="3858260"/>
                    </a:xfrm>
                    <a:prstGeom prst="rect">
                      <a:avLst/>
                    </a:prstGeom>
                    <a:ln>
                      <a:solidFill>
                        <a:schemeClr val="accent1"/>
                      </a:solidFill>
                    </a:ln>
                  </pic:spPr>
                </pic:pic>
              </a:graphicData>
            </a:graphic>
          </wp:inline>
        </w:drawing>
      </w:r>
    </w:p>
    <w:p w14:paraId="12118281" w14:textId="77777777" w:rsidR="00004621" w:rsidRPr="009524D0" w:rsidRDefault="00004621" w:rsidP="009524D0">
      <w:pPr>
        <w:spacing w:after="0"/>
        <w:jc w:val="left"/>
        <w:rPr>
          <w:rFonts w:ascii="Arial" w:hAnsi="Arial" w:cs="Arial"/>
        </w:rPr>
      </w:pPr>
    </w:p>
    <w:p w14:paraId="7CC9360D" w14:textId="6293F88A" w:rsidR="00004621" w:rsidRPr="009524D0" w:rsidRDefault="00004621" w:rsidP="009524D0">
      <w:pPr>
        <w:spacing w:after="0"/>
        <w:jc w:val="left"/>
        <w:rPr>
          <w:rFonts w:ascii="Arial" w:hAnsi="Arial" w:cs="Arial"/>
        </w:rPr>
      </w:pPr>
      <w:r w:rsidRPr="009524D0">
        <w:rPr>
          <w:rFonts w:ascii="Arial" w:hAnsi="Arial" w:cs="Arial"/>
        </w:rPr>
        <w:t>Fill in the trade date, number of shares, cost</w:t>
      </w:r>
      <w:r w:rsidR="009524D0">
        <w:rPr>
          <w:rFonts w:ascii="Arial" w:hAnsi="Arial" w:cs="Arial"/>
        </w:rPr>
        <w:t>/</w:t>
      </w:r>
      <w:r w:rsidRPr="009524D0">
        <w:rPr>
          <w:rFonts w:ascii="Arial" w:hAnsi="Arial" w:cs="Arial"/>
        </w:rPr>
        <w:t>share</w:t>
      </w:r>
      <w:r w:rsidR="009524D0">
        <w:rPr>
          <w:rFonts w:ascii="Arial" w:hAnsi="Arial" w:cs="Arial"/>
        </w:rPr>
        <w:t>,</w:t>
      </w:r>
      <w:r w:rsidRPr="009524D0">
        <w:rPr>
          <w:rFonts w:ascii="Arial" w:hAnsi="Arial" w:cs="Arial"/>
        </w:rPr>
        <w:t xml:space="preserve"> and add a note indicating which account will hold the shares. Continue to do this for each lot. </w:t>
      </w:r>
      <w:r w:rsidR="009524D0">
        <w:rPr>
          <w:rFonts w:ascii="Arial" w:hAnsi="Arial" w:cs="Arial"/>
        </w:rPr>
        <w:t>Next, c</w:t>
      </w:r>
      <w:r w:rsidRPr="009524D0">
        <w:rPr>
          <w:rFonts w:ascii="Arial" w:hAnsi="Arial" w:cs="Arial"/>
        </w:rPr>
        <w:t>lick the small down v to close up the lot list for that security. Then move on to the next security in the list until all lots have been added for all securities in the list. The end result should look something like this.</w:t>
      </w:r>
    </w:p>
    <w:p w14:paraId="55128DD5" w14:textId="77777777" w:rsidR="00004621" w:rsidRPr="009524D0" w:rsidRDefault="00004621" w:rsidP="009524D0">
      <w:pPr>
        <w:spacing w:after="0"/>
        <w:jc w:val="left"/>
        <w:rPr>
          <w:rFonts w:ascii="Arial" w:hAnsi="Arial" w:cs="Arial"/>
        </w:rPr>
      </w:pPr>
    </w:p>
    <w:p w14:paraId="4E2B7DAB" w14:textId="44C85931" w:rsidR="00004621" w:rsidRPr="009524D0" w:rsidRDefault="00004621" w:rsidP="009524D0">
      <w:pPr>
        <w:spacing w:after="0"/>
        <w:jc w:val="left"/>
        <w:rPr>
          <w:rFonts w:ascii="Arial" w:hAnsi="Arial" w:cs="Arial"/>
        </w:rPr>
      </w:pPr>
      <w:r w:rsidRPr="009524D0">
        <w:rPr>
          <w:rFonts w:ascii="Arial" w:hAnsi="Arial" w:cs="Arial"/>
          <w:noProof/>
        </w:rPr>
        <w:lastRenderedPageBreak/>
        <w:drawing>
          <wp:inline distT="0" distB="0" distL="0" distR="0" wp14:anchorId="02DA949C" wp14:editId="1683CAAA">
            <wp:extent cx="5943600" cy="3117850"/>
            <wp:effectExtent l="19050" t="19050" r="19050" b="2540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10"/>
                    <a:stretch>
                      <a:fillRect/>
                    </a:stretch>
                  </pic:blipFill>
                  <pic:spPr>
                    <a:xfrm>
                      <a:off x="0" y="0"/>
                      <a:ext cx="5943600" cy="3117850"/>
                    </a:xfrm>
                    <a:prstGeom prst="rect">
                      <a:avLst/>
                    </a:prstGeom>
                    <a:ln>
                      <a:solidFill>
                        <a:schemeClr val="accent1"/>
                      </a:solidFill>
                    </a:ln>
                  </pic:spPr>
                </pic:pic>
              </a:graphicData>
            </a:graphic>
          </wp:inline>
        </w:drawing>
      </w:r>
    </w:p>
    <w:p w14:paraId="518B0D24" w14:textId="77777777" w:rsidR="00004621" w:rsidRPr="009524D0" w:rsidRDefault="00004621" w:rsidP="009524D0">
      <w:pPr>
        <w:spacing w:after="0"/>
        <w:jc w:val="left"/>
        <w:rPr>
          <w:rFonts w:ascii="Arial" w:hAnsi="Arial" w:cs="Arial"/>
        </w:rPr>
      </w:pPr>
    </w:p>
    <w:p w14:paraId="7580E727" w14:textId="4BB58E2A" w:rsidR="00004621" w:rsidRPr="009524D0" w:rsidRDefault="00004621" w:rsidP="009524D0">
      <w:pPr>
        <w:spacing w:after="0"/>
        <w:jc w:val="left"/>
        <w:rPr>
          <w:rFonts w:ascii="Arial" w:hAnsi="Arial" w:cs="Arial"/>
        </w:rPr>
      </w:pPr>
      <w:r w:rsidRPr="009524D0">
        <w:rPr>
          <w:rFonts w:ascii="Arial" w:hAnsi="Arial" w:cs="Arial"/>
        </w:rPr>
        <w:t xml:space="preserve">If you have entered multiple lots for a security, Yahoo Finance will total the share counts and average the cost per share in the single line in the table display. </w:t>
      </w:r>
      <w:r w:rsidR="009524D0">
        <w:rPr>
          <w:rFonts w:ascii="Arial" w:hAnsi="Arial" w:cs="Arial"/>
        </w:rPr>
        <w:t>For example, i</w:t>
      </w:r>
      <w:r w:rsidRPr="009524D0">
        <w:rPr>
          <w:rFonts w:ascii="Arial" w:hAnsi="Arial" w:cs="Arial"/>
        </w:rPr>
        <w:t>n the above screenshot, we</w:t>
      </w:r>
      <w:r w:rsidR="009524D0">
        <w:rPr>
          <w:rFonts w:ascii="Arial" w:hAnsi="Arial" w:cs="Arial"/>
        </w:rPr>
        <w:t xml:space="preserve"> see</w:t>
      </w:r>
      <w:r w:rsidRPr="009524D0">
        <w:rPr>
          <w:rFonts w:ascii="Arial" w:hAnsi="Arial" w:cs="Arial"/>
        </w:rPr>
        <w:t xml:space="preserve"> a custom view named Tom Details. It has quite a few columns, including Market Value and Percent Gain</w:t>
      </w:r>
      <w:r w:rsidR="00162E1A">
        <w:rPr>
          <w:rFonts w:ascii="Arial" w:hAnsi="Arial" w:cs="Arial"/>
        </w:rPr>
        <w:t>,</w:t>
      </w:r>
      <w:r w:rsidRPr="009524D0">
        <w:rPr>
          <w:rFonts w:ascii="Arial" w:hAnsi="Arial" w:cs="Arial"/>
        </w:rPr>
        <w:t xml:space="preserve"> at the far right.</w:t>
      </w:r>
    </w:p>
    <w:p w14:paraId="0B70FA04" w14:textId="77777777" w:rsidR="00004621" w:rsidRPr="009524D0" w:rsidRDefault="00004621" w:rsidP="009524D0">
      <w:pPr>
        <w:pStyle w:val="Heading2"/>
        <w:spacing w:before="0" w:after="0"/>
        <w:rPr>
          <w:rFonts w:cs="Arial"/>
        </w:rPr>
      </w:pPr>
    </w:p>
    <w:p w14:paraId="6D30C1CB" w14:textId="5E841044" w:rsidR="00004621" w:rsidRPr="009524D0" w:rsidRDefault="00004621" w:rsidP="009524D0">
      <w:pPr>
        <w:pStyle w:val="Heading2"/>
        <w:spacing w:before="0" w:after="0"/>
        <w:rPr>
          <w:rFonts w:cs="Arial"/>
        </w:rPr>
      </w:pPr>
      <w:r w:rsidRPr="009524D0">
        <w:rPr>
          <w:rFonts w:cs="Arial"/>
        </w:rPr>
        <w:t>Creating Custom Views</w:t>
      </w:r>
    </w:p>
    <w:p w14:paraId="53037D17" w14:textId="77777777" w:rsidR="00004621" w:rsidRPr="009524D0" w:rsidRDefault="00004621" w:rsidP="009524D0">
      <w:pPr>
        <w:spacing w:after="0"/>
        <w:jc w:val="left"/>
        <w:rPr>
          <w:rFonts w:ascii="Arial" w:hAnsi="Arial" w:cs="Arial"/>
        </w:rPr>
      </w:pPr>
    </w:p>
    <w:p w14:paraId="0287880E" w14:textId="3A5520F5" w:rsidR="00004621" w:rsidRPr="009524D0" w:rsidRDefault="00004621" w:rsidP="009524D0">
      <w:pPr>
        <w:spacing w:after="0"/>
        <w:jc w:val="left"/>
        <w:rPr>
          <w:rFonts w:ascii="Arial" w:hAnsi="Arial" w:cs="Arial"/>
        </w:rPr>
      </w:pPr>
      <w:r w:rsidRPr="009524D0">
        <w:rPr>
          <w:rFonts w:ascii="Arial" w:hAnsi="Arial" w:cs="Arial"/>
        </w:rPr>
        <w:t>Yahoo offers a few built-in views of portfolios – Summary, “My Holdings</w:t>
      </w:r>
      <w:r w:rsidR="009524D0">
        <w:rPr>
          <w:rFonts w:ascii="Arial" w:hAnsi="Arial" w:cs="Arial"/>
        </w:rPr>
        <w:t>,”</w:t>
      </w:r>
      <w:r w:rsidRPr="009524D0">
        <w:rPr>
          <w:rFonts w:ascii="Arial" w:hAnsi="Arial" w:cs="Arial"/>
        </w:rPr>
        <w:t xml:space="preserve"> Fundamentals, “Day Watch</w:t>
      </w:r>
      <w:r w:rsidR="009524D0">
        <w:rPr>
          <w:rFonts w:ascii="Arial" w:hAnsi="Arial" w:cs="Arial"/>
        </w:rPr>
        <w:t>,</w:t>
      </w:r>
      <w:r w:rsidRPr="009524D0">
        <w:rPr>
          <w:rFonts w:ascii="Arial" w:hAnsi="Arial" w:cs="Arial"/>
        </w:rPr>
        <w:t>” and Performance. You can also create personal custom views. While viewing a portfolio, click the “+ Create New View” link. A View editing dialog will appear.</w:t>
      </w:r>
    </w:p>
    <w:p w14:paraId="5E25FE28" w14:textId="77777777" w:rsidR="00004621" w:rsidRPr="009524D0" w:rsidRDefault="00004621" w:rsidP="009524D0">
      <w:pPr>
        <w:spacing w:after="0"/>
        <w:jc w:val="left"/>
        <w:rPr>
          <w:rFonts w:ascii="Arial" w:hAnsi="Arial" w:cs="Arial"/>
        </w:rPr>
      </w:pPr>
    </w:p>
    <w:p w14:paraId="247B2594" w14:textId="47E2AD7A" w:rsidR="00004621" w:rsidRPr="009524D0" w:rsidRDefault="00004621" w:rsidP="009524D0">
      <w:pPr>
        <w:spacing w:after="0"/>
        <w:jc w:val="left"/>
        <w:rPr>
          <w:rFonts w:ascii="Arial" w:hAnsi="Arial" w:cs="Arial"/>
        </w:rPr>
      </w:pPr>
      <w:r w:rsidRPr="009524D0">
        <w:rPr>
          <w:rFonts w:ascii="Arial" w:hAnsi="Arial" w:cs="Arial"/>
          <w:noProof/>
        </w:rPr>
        <w:lastRenderedPageBreak/>
        <w:drawing>
          <wp:inline distT="0" distB="0" distL="0" distR="0" wp14:anchorId="590292C2" wp14:editId="52C4F364">
            <wp:extent cx="5943600" cy="4105275"/>
            <wp:effectExtent l="19050" t="19050" r="19050" b="2857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1"/>
                    <a:stretch>
                      <a:fillRect/>
                    </a:stretch>
                  </pic:blipFill>
                  <pic:spPr>
                    <a:xfrm>
                      <a:off x="0" y="0"/>
                      <a:ext cx="5943600" cy="4105275"/>
                    </a:xfrm>
                    <a:prstGeom prst="rect">
                      <a:avLst/>
                    </a:prstGeom>
                    <a:ln>
                      <a:solidFill>
                        <a:schemeClr val="accent1"/>
                      </a:solidFill>
                    </a:ln>
                  </pic:spPr>
                </pic:pic>
              </a:graphicData>
            </a:graphic>
          </wp:inline>
        </w:drawing>
      </w:r>
    </w:p>
    <w:p w14:paraId="37AB90B1" w14:textId="77777777" w:rsidR="00004621" w:rsidRPr="009524D0" w:rsidRDefault="00004621" w:rsidP="009524D0">
      <w:pPr>
        <w:spacing w:after="0"/>
        <w:jc w:val="left"/>
        <w:rPr>
          <w:rFonts w:ascii="Arial" w:hAnsi="Arial" w:cs="Arial"/>
        </w:rPr>
      </w:pPr>
    </w:p>
    <w:p w14:paraId="235D63DB" w14:textId="53C33D03" w:rsidR="00004621" w:rsidRPr="009524D0" w:rsidRDefault="00004621" w:rsidP="009524D0">
      <w:pPr>
        <w:spacing w:after="0"/>
        <w:jc w:val="left"/>
        <w:rPr>
          <w:rFonts w:ascii="Arial" w:hAnsi="Arial" w:cs="Arial"/>
        </w:rPr>
      </w:pPr>
      <w:r w:rsidRPr="009524D0">
        <w:rPr>
          <w:rFonts w:ascii="Arial" w:hAnsi="Arial" w:cs="Arial"/>
        </w:rPr>
        <w:t>Enter a name for the new View and then click on checkboxes for the columns you wish to see in that View. The selected columns appear in a list to the right. The list of selectable columns is scrollable. As a practical matter, you can only choose about a dozen columns; after that</w:t>
      </w:r>
      <w:r w:rsidR="009524D0">
        <w:rPr>
          <w:rFonts w:ascii="Arial" w:hAnsi="Arial" w:cs="Arial"/>
        </w:rPr>
        <w:t>,</w:t>
      </w:r>
      <w:r w:rsidRPr="009524D0">
        <w:rPr>
          <w:rFonts w:ascii="Arial" w:hAnsi="Arial" w:cs="Arial"/>
        </w:rPr>
        <w:t xml:space="preserve"> the table gets too wide for the screen. </w:t>
      </w:r>
      <w:r w:rsidR="009524D0">
        <w:rPr>
          <w:rFonts w:ascii="Arial" w:hAnsi="Arial" w:cs="Arial"/>
        </w:rPr>
        <w:t>You can click and drag on a column in the right-hand pane</w:t>
      </w:r>
      <w:r w:rsidRPr="009524D0">
        <w:rPr>
          <w:rFonts w:ascii="Arial" w:hAnsi="Arial" w:cs="Arial"/>
        </w:rPr>
        <w:t xml:space="preserve"> to move it to a different position. When you got everything set up to suit, click the Save button. Your new View will now appear in the list of views above the display of your portfolios. When you have a View selected, you can click the “Edit View” link to modify that view. The same editor will appear. </w:t>
      </w:r>
      <w:r w:rsidR="009524D0">
        <w:rPr>
          <w:rFonts w:ascii="Arial" w:hAnsi="Arial" w:cs="Arial"/>
        </w:rPr>
        <w:t>Finally, you can click the “Delete View” link to remove a View</w:t>
      </w:r>
      <w:r w:rsidRPr="009524D0">
        <w:rPr>
          <w:rFonts w:ascii="Arial" w:hAnsi="Arial" w:cs="Arial"/>
        </w:rPr>
        <w:t>. A confirmation popup will appear for the Delete.</w:t>
      </w:r>
    </w:p>
    <w:p w14:paraId="202860CE" w14:textId="77777777" w:rsidR="00004621" w:rsidRPr="009524D0" w:rsidRDefault="00004621" w:rsidP="009524D0">
      <w:pPr>
        <w:pStyle w:val="Heading2"/>
        <w:spacing w:before="0" w:after="0"/>
        <w:rPr>
          <w:rFonts w:cs="Arial"/>
        </w:rPr>
      </w:pPr>
    </w:p>
    <w:p w14:paraId="50CC7ECE" w14:textId="4BDAB396" w:rsidR="00004621" w:rsidRPr="009524D0" w:rsidRDefault="00004621" w:rsidP="009524D0">
      <w:pPr>
        <w:pStyle w:val="Heading2"/>
        <w:spacing w:before="0" w:after="0"/>
        <w:rPr>
          <w:rFonts w:cs="Arial"/>
        </w:rPr>
      </w:pPr>
      <w:r w:rsidRPr="009524D0">
        <w:rPr>
          <w:rFonts w:cs="Arial"/>
        </w:rPr>
        <w:t>Summary</w:t>
      </w:r>
    </w:p>
    <w:p w14:paraId="207135A2" w14:textId="77777777" w:rsidR="00004621" w:rsidRPr="009524D0" w:rsidRDefault="00004621" w:rsidP="009524D0">
      <w:pPr>
        <w:spacing w:after="0"/>
        <w:jc w:val="left"/>
        <w:rPr>
          <w:rFonts w:ascii="Arial" w:hAnsi="Arial" w:cs="Arial"/>
        </w:rPr>
      </w:pPr>
    </w:p>
    <w:p w14:paraId="4377538D" w14:textId="33C63833" w:rsidR="005034AC" w:rsidRPr="009524D0" w:rsidRDefault="00004621" w:rsidP="009524D0">
      <w:pPr>
        <w:spacing w:after="0"/>
        <w:jc w:val="left"/>
        <w:rPr>
          <w:rFonts w:ascii="Arial" w:hAnsi="Arial" w:cs="Arial"/>
        </w:rPr>
      </w:pPr>
      <w:r w:rsidRPr="009524D0">
        <w:rPr>
          <w:rFonts w:ascii="Arial" w:hAnsi="Arial" w:cs="Arial"/>
        </w:rPr>
        <w:t>Yahoo Finance is a great tool for tracking securities you own a</w:t>
      </w:r>
      <w:r w:rsidR="009524D0">
        <w:rPr>
          <w:rFonts w:ascii="Arial" w:hAnsi="Arial" w:cs="Arial"/>
        </w:rPr>
        <w:t>nd</w:t>
      </w:r>
      <w:r w:rsidRPr="009524D0">
        <w:rPr>
          <w:rFonts w:ascii="Arial" w:hAnsi="Arial" w:cs="Arial"/>
        </w:rPr>
        <w:t xml:space="preserve"> securities you want to follow. We’ve covered many key features, but there</w:t>
      </w:r>
      <w:r w:rsidR="00162E1A">
        <w:rPr>
          <w:rFonts w:ascii="Arial" w:hAnsi="Arial" w:cs="Arial"/>
        </w:rPr>
        <w:t xml:space="preserve"> are</w:t>
      </w:r>
      <w:r w:rsidRPr="009524D0">
        <w:rPr>
          <w:rFonts w:ascii="Arial" w:hAnsi="Arial" w:cs="Arial"/>
        </w:rPr>
        <w:t xml:space="preserve"> a lot more. Check it out yourself.</w:t>
      </w:r>
    </w:p>
    <w:p w14:paraId="0511B18A" w14:textId="77777777" w:rsidR="002B69A1" w:rsidRPr="009524D0" w:rsidRDefault="002B69A1" w:rsidP="009524D0">
      <w:pPr>
        <w:spacing w:after="0"/>
        <w:jc w:val="left"/>
        <w:rPr>
          <w:rFonts w:ascii="Arial" w:hAnsi="Arial" w:cs="Arial"/>
        </w:rPr>
      </w:pPr>
    </w:p>
    <w:p w14:paraId="5E8E8989" w14:textId="1D3F3287" w:rsidR="00B9620C" w:rsidRPr="009524D0" w:rsidRDefault="00B9620C" w:rsidP="009524D0">
      <w:pPr>
        <w:spacing w:after="0"/>
        <w:jc w:val="left"/>
        <w:rPr>
          <w:rFonts w:ascii="Arial" w:hAnsi="Arial" w:cs="Arial"/>
        </w:rPr>
      </w:pPr>
    </w:p>
    <w:p w14:paraId="1C82173F" w14:textId="45C29A30" w:rsidR="00B9620C" w:rsidRPr="009524D0" w:rsidRDefault="00B9620C" w:rsidP="009524D0">
      <w:pPr>
        <w:spacing w:after="0"/>
        <w:jc w:val="left"/>
        <w:rPr>
          <w:rFonts w:ascii="Arial" w:hAnsi="Arial" w:cs="Arial"/>
        </w:rPr>
      </w:pPr>
      <w:r w:rsidRPr="009524D0">
        <w:rPr>
          <w:rFonts w:ascii="Arial" w:hAnsi="Arial" w:cs="Arial"/>
          <w:noProof/>
        </w:rPr>
        <w:lastRenderedPageBreak/>
        <w:drawing>
          <wp:anchor distT="0" distB="0" distL="114300" distR="114300" simplePos="0" relativeHeight="251661312" behindDoc="0" locked="0" layoutInCell="1" allowOverlap="1" wp14:anchorId="55A1F628" wp14:editId="416D4AC0">
            <wp:simplePos x="0" y="0"/>
            <wp:positionH relativeFrom="column">
              <wp:posOffset>0</wp:posOffset>
            </wp:positionH>
            <wp:positionV relativeFrom="paragraph">
              <wp:posOffset>-182245</wp:posOffset>
            </wp:positionV>
            <wp:extent cx="1238250" cy="1275080"/>
            <wp:effectExtent l="0" t="0" r="0" b="1270"/>
            <wp:wrapSquare wrapText="bothSides"/>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38250" cy="1275080"/>
                    </a:xfrm>
                    <a:prstGeom prst="rect">
                      <a:avLst/>
                    </a:prstGeom>
                  </pic:spPr>
                </pic:pic>
              </a:graphicData>
            </a:graphic>
            <wp14:sizeRelH relativeFrom="page">
              <wp14:pctWidth>0</wp14:pctWidth>
            </wp14:sizeRelH>
            <wp14:sizeRelV relativeFrom="page">
              <wp14:pctHeight>0</wp14:pctHeight>
            </wp14:sizeRelV>
          </wp:anchor>
        </w:drawing>
      </w:r>
    </w:p>
    <w:sectPr w:rsidR="00B9620C" w:rsidRPr="009524D0" w:rsidSect="009524D0">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tjQwNDYwNzE0tjBU0lEKTi0uzszPAykwrgUA63VrJSwAAAA="/>
  </w:docVars>
  <w:rsids>
    <w:rsidRoot w:val="00004621"/>
    <w:rsid w:val="00004621"/>
    <w:rsid w:val="00162E1A"/>
    <w:rsid w:val="002B69A1"/>
    <w:rsid w:val="005034AC"/>
    <w:rsid w:val="0053106B"/>
    <w:rsid w:val="006719BF"/>
    <w:rsid w:val="008E03F2"/>
    <w:rsid w:val="009524D0"/>
    <w:rsid w:val="00B9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1411"/>
  <w15:chartTrackingRefBased/>
  <w15:docId w15:val="{778BBE5A-D74A-4325-A4AB-03848921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621"/>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004621"/>
    <w:pPr>
      <w:spacing w:after="180"/>
      <w:jc w:val="center"/>
      <w:outlineLvl w:val="0"/>
    </w:pPr>
    <w:rPr>
      <w:rFonts w:ascii="Arial" w:hAnsi="Arial"/>
      <w:b/>
      <w:color w:val="005020"/>
      <w:spacing w:val="5"/>
      <w:sz w:val="32"/>
      <w:szCs w:val="32"/>
      <w:u w:val="single"/>
    </w:rPr>
  </w:style>
  <w:style w:type="paragraph" w:styleId="Heading2">
    <w:name w:val="heading 2"/>
    <w:basedOn w:val="Normal"/>
    <w:next w:val="Normal"/>
    <w:link w:val="Heading2Char"/>
    <w:uiPriority w:val="9"/>
    <w:qFormat/>
    <w:rsid w:val="00004621"/>
    <w:pPr>
      <w:keepNext/>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004621"/>
    <w:pPr>
      <w:jc w:val="center"/>
      <w:outlineLvl w:val="2"/>
    </w:pPr>
    <w:rPr>
      <w:rFonts w:ascii="Arial" w:hAnsi="Arial"/>
      <w:b/>
      <w:spacing w:val="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004621"/>
    <w:rPr>
      <w:rFonts w:ascii="Arial" w:eastAsia="Times New Roman" w:hAnsi="Arial" w:cs="Times New Roman"/>
      <w:b/>
      <w:color w:val="005020"/>
      <w:spacing w:val="5"/>
      <w:sz w:val="32"/>
      <w:szCs w:val="32"/>
      <w:u w:val="single"/>
    </w:rPr>
  </w:style>
  <w:style w:type="character" w:customStyle="1" w:styleId="Heading2Char">
    <w:name w:val="Heading 2 Char"/>
    <w:basedOn w:val="DefaultParagraphFont"/>
    <w:link w:val="Heading2"/>
    <w:uiPriority w:val="9"/>
    <w:rsid w:val="00004621"/>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004621"/>
    <w:rPr>
      <w:rFonts w:ascii="Arial" w:eastAsia="Times New Roman" w:hAnsi="Arial" w:cs="Times New Roman"/>
      <w:b/>
      <w:spacing w:val="5"/>
      <w:sz w:val="28"/>
      <w:szCs w:val="24"/>
    </w:rPr>
  </w:style>
  <w:style w:type="character" w:styleId="Hyperlink">
    <w:name w:val="Hyperlink"/>
    <w:uiPriority w:val="99"/>
    <w:rsid w:val="00004621"/>
    <w:rPr>
      <w:color w:val="0000FF"/>
      <w:u w:val="single"/>
    </w:rPr>
  </w:style>
  <w:style w:type="character" w:styleId="UnresolvedMention">
    <w:name w:val="Unresolved Mention"/>
    <w:basedOn w:val="DefaultParagraphFont"/>
    <w:uiPriority w:val="99"/>
    <w:semiHidden/>
    <w:unhideWhenUsed/>
    <w:rsid w:val="00004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scc.club/Gigabyte/gg_2022-02Feb.pdf" TargetMode="External"/><Relationship Id="rId11" Type="http://schemas.openxmlformats.org/officeDocument/2006/relationships/image" Target="media/image5.png"/><Relationship Id="rId5" Type="http://schemas.openxmlformats.org/officeDocument/2006/relationships/hyperlink" Target="https://finance.yahoo.com" TargetMode="External"/><Relationship Id="rId10" Type="http://schemas.openxmlformats.org/officeDocument/2006/relationships/image" Target="media/image4.png"/><Relationship Id="rId4" Type="http://schemas.openxmlformats.org/officeDocument/2006/relationships/hyperlink" Target="https://www.scscc.club"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1052</Words>
  <Characters>4949</Characters>
  <Application>Microsoft Office Word</Application>
  <DocSecurity>0</DocSecurity>
  <Lines>124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4</cp:revision>
  <cp:lastPrinted>2022-10-14T23:23:00Z</cp:lastPrinted>
  <dcterms:created xsi:type="dcterms:W3CDTF">2022-07-01T09:06:00Z</dcterms:created>
  <dcterms:modified xsi:type="dcterms:W3CDTF">2022-10-14T23:23:00Z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27b45a7f9d7236d7ca1a0f8ad22ef77572a50921a234582b22900c7cd7c1131f</vt:lpwstr>
  </property>
</Properties>
</file>